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510E08" w:rsidRPr="00510E08" w:rsidTr="00510E08">
        <w:trPr>
          <w:tblCellSpacing w:w="15" w:type="dxa"/>
        </w:trPr>
        <w:tc>
          <w:tcPr>
            <w:tcW w:w="0" w:type="auto"/>
            <w:shd w:val="clear" w:color="auto" w:fill="A41E1C"/>
            <w:vAlign w:val="center"/>
            <w:hideMark/>
          </w:tcPr>
          <w:p w:rsidR="00510E08" w:rsidRPr="00510E08" w:rsidRDefault="00510E08" w:rsidP="00510E08">
            <w:pPr>
              <w:spacing w:after="0" w:line="384" w:lineRule="auto"/>
              <w:ind w:right="900"/>
              <w:jc w:val="center"/>
              <w:outlineLvl w:val="3"/>
              <w:rPr>
                <w:rFonts w:ascii="Arial" w:eastAsia="Times New Roman" w:hAnsi="Arial" w:cs="Arial"/>
                <w:b/>
                <w:bCs/>
                <w:color w:val="FFE8BF"/>
                <w:sz w:val="36"/>
                <w:szCs w:val="36"/>
              </w:rPr>
            </w:pPr>
            <w:bookmarkStart w:id="0" w:name="_GoBack"/>
            <w:bookmarkEnd w:id="0"/>
            <w:r w:rsidRPr="00510E08">
              <w:rPr>
                <w:rFonts w:ascii="Arial" w:eastAsia="Times New Roman" w:hAnsi="Arial" w:cs="Arial"/>
                <w:b/>
                <w:bCs/>
                <w:color w:val="FFE8BF"/>
                <w:sz w:val="36"/>
                <w:szCs w:val="36"/>
              </w:rPr>
              <w:t>PRAVILNIK</w:t>
            </w:r>
          </w:p>
          <w:p w:rsidR="00510E08" w:rsidRPr="00510E08" w:rsidRDefault="00510E08" w:rsidP="00510E08">
            <w:pPr>
              <w:spacing w:after="0" w:line="240" w:lineRule="auto"/>
              <w:ind w:right="900"/>
              <w:jc w:val="center"/>
              <w:outlineLvl w:val="3"/>
              <w:rPr>
                <w:rFonts w:ascii="Arial" w:eastAsia="Times New Roman" w:hAnsi="Arial" w:cs="Arial"/>
                <w:b/>
                <w:bCs/>
                <w:color w:val="FFFFFF"/>
                <w:sz w:val="34"/>
                <w:szCs w:val="34"/>
              </w:rPr>
            </w:pPr>
            <w:r w:rsidRPr="00510E08">
              <w:rPr>
                <w:rFonts w:ascii="Arial" w:eastAsia="Times New Roman" w:hAnsi="Arial" w:cs="Arial"/>
                <w:b/>
                <w:bCs/>
                <w:color w:val="FFFFFF"/>
                <w:sz w:val="34"/>
                <w:szCs w:val="34"/>
              </w:rPr>
              <w:t>O DIPLOMAMA ZA IZUZETAN USPEH U OSNOVNOM OBRAZOVANJU I VASPITANJU</w:t>
            </w:r>
          </w:p>
          <w:p w:rsidR="00510E08" w:rsidRPr="00510E08" w:rsidRDefault="00510E08" w:rsidP="00510E08">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510E08">
              <w:rPr>
                <w:rFonts w:ascii="Arial" w:eastAsia="Times New Roman" w:hAnsi="Arial" w:cs="Arial"/>
                <w:i/>
                <w:iCs/>
                <w:color w:val="FFE8BF"/>
                <w:sz w:val="26"/>
                <w:szCs w:val="26"/>
              </w:rPr>
              <w:t>("Sl. glasnik RS", br. 139/2022)</w:t>
            </w:r>
          </w:p>
        </w:tc>
      </w:tr>
    </w:tbl>
    <w:p w:rsidR="00510E08" w:rsidRPr="00510E08" w:rsidRDefault="00510E08" w:rsidP="00510E08">
      <w:pPr>
        <w:spacing w:after="0" w:line="240" w:lineRule="auto"/>
        <w:rPr>
          <w:rFonts w:ascii="Arial" w:eastAsia="Times New Roman" w:hAnsi="Arial" w:cs="Arial"/>
          <w:sz w:val="26"/>
          <w:szCs w:val="26"/>
        </w:rPr>
      </w:pPr>
      <w:r w:rsidRPr="00510E08">
        <w:rPr>
          <w:rFonts w:ascii="Arial" w:eastAsia="Times New Roman" w:hAnsi="Arial" w:cs="Arial"/>
          <w:sz w:val="26"/>
          <w:szCs w:val="26"/>
        </w:rPr>
        <w:t> </w:t>
      </w:r>
    </w:p>
    <w:p w:rsidR="00510E08" w:rsidRPr="00510E08" w:rsidRDefault="00510E08" w:rsidP="00510E08">
      <w:pPr>
        <w:spacing w:after="0" w:line="240" w:lineRule="auto"/>
        <w:jc w:val="center"/>
        <w:rPr>
          <w:rFonts w:ascii="Arial" w:eastAsia="Times New Roman" w:hAnsi="Arial" w:cs="Arial"/>
          <w:sz w:val="31"/>
          <w:szCs w:val="31"/>
        </w:rPr>
      </w:pPr>
      <w:bookmarkStart w:id="1" w:name="str_1"/>
      <w:bookmarkEnd w:id="1"/>
      <w:r w:rsidRPr="00510E08">
        <w:rPr>
          <w:rFonts w:ascii="Arial" w:eastAsia="Times New Roman" w:hAnsi="Arial" w:cs="Arial"/>
          <w:sz w:val="31"/>
          <w:szCs w:val="31"/>
        </w:rPr>
        <w:t xml:space="preserve">I PREDMET PRAVILNIKA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2" w:name="clan_1"/>
      <w:bookmarkEnd w:id="2"/>
      <w:r w:rsidRPr="00510E08">
        <w:rPr>
          <w:rFonts w:ascii="Arial" w:eastAsia="Times New Roman" w:hAnsi="Arial" w:cs="Arial"/>
          <w:b/>
          <w:bCs/>
          <w:sz w:val="24"/>
          <w:szCs w:val="24"/>
        </w:rPr>
        <w:t xml:space="preserve">Član 1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Ovim pravilnikom uređuju se vrste diploma za izuzetan opšti uspeh učenika u učenju i vladanju i izuzetan uspeh iz pojedinačnog obaveznog predmeta i izbornog programa, kao i uslovi i dodeljivanje diploma učenicima u osnovnom obrazovanju i vaspitanju.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Opštim aktom škole određuju se uslovi i način za dodeljivanje pohvala i nagrada, kao i za izbor učenika generacije.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3" w:name="clan_2"/>
      <w:bookmarkEnd w:id="3"/>
      <w:r w:rsidRPr="00510E08">
        <w:rPr>
          <w:rFonts w:ascii="Arial" w:eastAsia="Times New Roman" w:hAnsi="Arial" w:cs="Arial"/>
          <w:b/>
          <w:bCs/>
          <w:sz w:val="24"/>
          <w:szCs w:val="24"/>
        </w:rPr>
        <w:t xml:space="preserve">Član 2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Diplome utvrđene ovim pravilnikom dodeljuju se učeniku na kraju osnovnog obrazovanja i vaspitanja u cilju razvijanja pozitivnih osobina učenika, podsticanja učenika na aktivno učestvovanje i isticanje dobrih primera tokom ostvarivanja ciljeva i ishoda osnovnog obrazovanja i vaspitanja, kao i postizanja što boljih rezultata u radu.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Diplome iz stava 1. ovog člana dodeljuju se učeniku koji je osnovno obrazovanje i vaspitanje stekao u skladu sa propisanim planom i programom nastave i učenja u zakonom propisanom roku.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4" w:name="clan_3"/>
      <w:bookmarkEnd w:id="4"/>
      <w:r w:rsidRPr="00510E08">
        <w:rPr>
          <w:rFonts w:ascii="Arial" w:eastAsia="Times New Roman" w:hAnsi="Arial" w:cs="Arial"/>
          <w:b/>
          <w:bCs/>
          <w:sz w:val="24"/>
          <w:szCs w:val="24"/>
        </w:rPr>
        <w:t xml:space="preserve">Član 3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Diplome iz člana 2. ovog pravilnika dodeljuju se učeniku za izuzetne rezultate po završetku osnovne škole, osnovne muzičke i osnovne baletske škole.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5" w:name="clan_4"/>
      <w:bookmarkEnd w:id="5"/>
      <w:r w:rsidRPr="00510E08">
        <w:rPr>
          <w:rFonts w:ascii="Arial" w:eastAsia="Times New Roman" w:hAnsi="Arial" w:cs="Arial"/>
          <w:b/>
          <w:bCs/>
          <w:sz w:val="24"/>
          <w:szCs w:val="24"/>
        </w:rPr>
        <w:t xml:space="preserve">Član 4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Učeniku koji tokom sticanja osnovnog obrazovanja i vaspitanja ostvaruje izuzetne rezultate u osnovnoj školi dodeljuju se sledeće diplome: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1) Diploma "Vuk Karadžić" 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2) Diploma "Dositej Obradović" za izuzetne rezultate iz obaveznog predmeta i izbornog programa propisanih planom i programom nastave i učenja.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Učeniku koji tokom sticanja osnovnog muzičkog obrazovanja i vaspitanja ostvaruje izuzetne rezultate u osnovnoj muzičkoj školi dodeljuju se sledeće diplome: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lastRenderedPageBreak/>
        <w:t xml:space="preserve">1) Diploma "Kornelije Stanković" 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2) Diploma "Ljubica Marić" za izuzetne rezultate iz obaveznog predmeta i izbornog programa propisanih planom i programom nastave i učenja.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Učeniku koji tokom sticanja osnovnog baletskog obrazovanja i vaspitanja ostvaruje izuzetan uspeh u osnovnoj baletskoj školi dodeljuju se sledeće diplome: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1) Diploma "Marija Maga Magazinović" 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2) Diploma "Dušanka Sifnios" za izuzetne rezultate iz obaveznog predmeta i izbornog programa propisanih planom i programom nastave i učenja. </w:t>
      </w:r>
    </w:p>
    <w:p w:rsidR="00510E08" w:rsidRPr="00510E08" w:rsidRDefault="00510E08" w:rsidP="00510E08">
      <w:pPr>
        <w:spacing w:after="0" w:line="240" w:lineRule="auto"/>
        <w:jc w:val="center"/>
        <w:rPr>
          <w:rFonts w:ascii="Arial" w:eastAsia="Times New Roman" w:hAnsi="Arial" w:cs="Arial"/>
          <w:sz w:val="31"/>
          <w:szCs w:val="31"/>
        </w:rPr>
      </w:pPr>
      <w:bookmarkStart w:id="6" w:name="str_2"/>
      <w:bookmarkEnd w:id="6"/>
      <w:r w:rsidRPr="00510E08">
        <w:rPr>
          <w:rFonts w:ascii="Arial" w:eastAsia="Times New Roman" w:hAnsi="Arial" w:cs="Arial"/>
          <w:sz w:val="31"/>
          <w:szCs w:val="31"/>
        </w:rPr>
        <w:t xml:space="preserve">II DIPLOME U OSNOVNOJ ŠKOLI </w:t>
      </w:r>
    </w:p>
    <w:p w:rsidR="00510E08" w:rsidRPr="00510E08" w:rsidRDefault="00510E08" w:rsidP="00510E08">
      <w:pPr>
        <w:spacing w:before="240" w:after="240" w:line="240" w:lineRule="auto"/>
        <w:jc w:val="center"/>
        <w:rPr>
          <w:rFonts w:ascii="Arial" w:eastAsia="Times New Roman" w:hAnsi="Arial" w:cs="Arial"/>
          <w:b/>
          <w:bCs/>
          <w:sz w:val="24"/>
          <w:szCs w:val="24"/>
        </w:rPr>
      </w:pPr>
      <w:bookmarkStart w:id="7" w:name="str_3"/>
      <w:bookmarkEnd w:id="7"/>
      <w:r w:rsidRPr="00510E08">
        <w:rPr>
          <w:rFonts w:ascii="Arial" w:eastAsia="Times New Roman" w:hAnsi="Arial" w:cs="Arial"/>
          <w:b/>
          <w:bCs/>
          <w:sz w:val="24"/>
          <w:szCs w:val="24"/>
        </w:rPr>
        <w:t xml:space="preserve">Diploma "Vuk Karadžić"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8" w:name="clan_5"/>
      <w:bookmarkEnd w:id="8"/>
      <w:r w:rsidRPr="00510E08">
        <w:rPr>
          <w:rFonts w:ascii="Arial" w:eastAsia="Times New Roman" w:hAnsi="Arial" w:cs="Arial"/>
          <w:b/>
          <w:bCs/>
          <w:sz w:val="24"/>
          <w:szCs w:val="24"/>
        </w:rPr>
        <w:t xml:space="preserve">Član 5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"Vuk Karadžić" dodeljuje se učeniku: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1) ako na kraju svake školske godine u toku sticanja osnovnog obrazovanja i vaspitanja postigne odličan uspeh iz svih obaveznih predmeta, izbornih programa i aktivnosti propisanih planom i programom nastave i učenja i primerno vladanje 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2) ako dobije najmanje jednu diplomu "Dositej Obradović". </w:t>
      </w:r>
    </w:p>
    <w:p w:rsidR="00510E08" w:rsidRPr="00510E08" w:rsidRDefault="00510E08" w:rsidP="00510E08">
      <w:pPr>
        <w:spacing w:before="240" w:after="240" w:line="240" w:lineRule="auto"/>
        <w:jc w:val="center"/>
        <w:rPr>
          <w:rFonts w:ascii="Arial" w:eastAsia="Times New Roman" w:hAnsi="Arial" w:cs="Arial"/>
          <w:b/>
          <w:bCs/>
          <w:sz w:val="24"/>
          <w:szCs w:val="24"/>
        </w:rPr>
      </w:pPr>
      <w:bookmarkStart w:id="9" w:name="str_4"/>
      <w:bookmarkEnd w:id="9"/>
      <w:r w:rsidRPr="00510E08">
        <w:rPr>
          <w:rFonts w:ascii="Arial" w:eastAsia="Times New Roman" w:hAnsi="Arial" w:cs="Arial"/>
          <w:b/>
          <w:bCs/>
          <w:sz w:val="24"/>
          <w:szCs w:val="24"/>
        </w:rPr>
        <w:t xml:space="preserve">Diploma "Dositej Obradović"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10" w:name="clan_6"/>
      <w:bookmarkEnd w:id="10"/>
      <w:r w:rsidRPr="00510E08">
        <w:rPr>
          <w:rFonts w:ascii="Arial" w:eastAsia="Times New Roman" w:hAnsi="Arial" w:cs="Arial"/>
          <w:b/>
          <w:bCs/>
          <w:sz w:val="24"/>
          <w:szCs w:val="24"/>
        </w:rPr>
        <w:t xml:space="preserve">Član 6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"Dositej Obradović" dodeljuje se učeniku za izuzetne rezultate iz obaveznog predmeta, odnosno izbornog programa ako učenik: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1) postigne najmanje vrlo dobar opšti uspeh i primerno vladanje na kraju svake školske godine;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2) postigne odličan uspeh iz odgovarajućeg obaveznog predmeta ili izbornog programa drugi strani jezik, odnosno "ističe se" iz odgovarajućeg izbornog programa na kraju svake školske godine;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3) u toku školovanja, iz tog obaveznog predmeta, odnosno izbornog programa, dobije jednu od prve tri nagrade na opštinskom, gradskom, okružnom, republičkom ili međunarodnom nivou takmičenja iz tog obaveznog predmeta, odnosno izbornog programa u skladu sa kalendarom takmičenja i smotri učenika osnovnih škola.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Izuzetno, u slučaju da takmičenje iz odgovarajućeg predmeta i izbornog programa nije definisano kalendarom takmičenja i smotri učenika osnovne škole, diploma "Dositej Obradović" dodeljuje se učeniku koji pored uslova iz stava 1. tač. 1) i 2) ovog člana, ispolji i postigne </w:t>
      </w:r>
      <w:r w:rsidRPr="00510E08">
        <w:rPr>
          <w:rFonts w:ascii="Arial" w:eastAsia="Times New Roman" w:hAnsi="Arial" w:cs="Arial"/>
        </w:rPr>
        <w:lastRenderedPageBreak/>
        <w:t xml:space="preserve">potpunije i šire poznavanje sadržaja tog obaveznog predmeta i izbornog programa nego što je predviđeno planom i programom nastave i učenja, a što je predviđeno školskim aktima.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11" w:name="clan_7"/>
      <w:bookmarkEnd w:id="11"/>
      <w:r w:rsidRPr="00510E08">
        <w:rPr>
          <w:rFonts w:ascii="Arial" w:eastAsia="Times New Roman" w:hAnsi="Arial" w:cs="Arial"/>
          <w:b/>
          <w:bCs/>
          <w:sz w:val="24"/>
          <w:szCs w:val="24"/>
        </w:rPr>
        <w:t xml:space="preserve">Član 7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Učeniku se može se dodeliti više diploma "Dositej Obradović" pod uslovima utvrđenim ovim pravilnikom. </w:t>
      </w:r>
    </w:p>
    <w:p w:rsidR="00510E08" w:rsidRPr="00510E08" w:rsidRDefault="00510E08" w:rsidP="00510E08">
      <w:pPr>
        <w:spacing w:after="0" w:line="240" w:lineRule="auto"/>
        <w:jc w:val="center"/>
        <w:rPr>
          <w:rFonts w:ascii="Arial" w:eastAsia="Times New Roman" w:hAnsi="Arial" w:cs="Arial"/>
          <w:sz w:val="31"/>
          <w:szCs w:val="31"/>
        </w:rPr>
      </w:pPr>
      <w:bookmarkStart w:id="12" w:name="str_5"/>
      <w:bookmarkEnd w:id="12"/>
      <w:r w:rsidRPr="00510E08">
        <w:rPr>
          <w:rFonts w:ascii="Arial" w:eastAsia="Times New Roman" w:hAnsi="Arial" w:cs="Arial"/>
          <w:sz w:val="31"/>
          <w:szCs w:val="31"/>
        </w:rPr>
        <w:t xml:space="preserve">III DIPLOME U OSNOVNOJ MUZIČKOJ ŠKOLI </w:t>
      </w:r>
    </w:p>
    <w:p w:rsidR="00510E08" w:rsidRPr="00510E08" w:rsidRDefault="00510E08" w:rsidP="00510E08">
      <w:pPr>
        <w:spacing w:before="240" w:after="240" w:line="240" w:lineRule="auto"/>
        <w:jc w:val="center"/>
        <w:rPr>
          <w:rFonts w:ascii="Arial" w:eastAsia="Times New Roman" w:hAnsi="Arial" w:cs="Arial"/>
          <w:b/>
          <w:bCs/>
          <w:sz w:val="24"/>
          <w:szCs w:val="24"/>
        </w:rPr>
      </w:pPr>
      <w:bookmarkStart w:id="13" w:name="str_6"/>
      <w:bookmarkEnd w:id="13"/>
      <w:r w:rsidRPr="00510E08">
        <w:rPr>
          <w:rFonts w:ascii="Arial" w:eastAsia="Times New Roman" w:hAnsi="Arial" w:cs="Arial"/>
          <w:b/>
          <w:bCs/>
          <w:sz w:val="24"/>
          <w:szCs w:val="24"/>
        </w:rPr>
        <w:t xml:space="preserve">Diploma "Kornelije Stanković"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14" w:name="clan_8"/>
      <w:bookmarkEnd w:id="14"/>
      <w:r w:rsidRPr="00510E08">
        <w:rPr>
          <w:rFonts w:ascii="Arial" w:eastAsia="Times New Roman" w:hAnsi="Arial" w:cs="Arial"/>
          <w:b/>
          <w:bCs/>
          <w:sz w:val="24"/>
          <w:szCs w:val="24"/>
        </w:rPr>
        <w:t xml:space="preserve">Član 8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"Kornelije Stanković" dodeljuje se učeniku osnovne muzičke škole: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1) ako na kraju svake školske godine u toku sticanja osnovnog muzičkog obrazovanja i vaspitanja postigne odličan uspeh iz svih obaveznih predmeta, odnosno svih obaveznih predmeta i izbornih programa propisanih planom i programom nastave i učenja i primereno vladanje 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2) ako dobije najmanje jednu Diplomu "Ljubica Marić". </w:t>
      </w:r>
    </w:p>
    <w:p w:rsidR="00510E08" w:rsidRPr="00510E08" w:rsidRDefault="00510E08" w:rsidP="00510E08">
      <w:pPr>
        <w:spacing w:before="240" w:after="240" w:line="240" w:lineRule="auto"/>
        <w:jc w:val="center"/>
        <w:rPr>
          <w:rFonts w:ascii="Arial" w:eastAsia="Times New Roman" w:hAnsi="Arial" w:cs="Arial"/>
          <w:b/>
          <w:bCs/>
          <w:sz w:val="24"/>
          <w:szCs w:val="24"/>
        </w:rPr>
      </w:pPr>
      <w:bookmarkStart w:id="15" w:name="str_7"/>
      <w:bookmarkEnd w:id="15"/>
      <w:r w:rsidRPr="00510E08">
        <w:rPr>
          <w:rFonts w:ascii="Arial" w:eastAsia="Times New Roman" w:hAnsi="Arial" w:cs="Arial"/>
          <w:b/>
          <w:bCs/>
          <w:sz w:val="24"/>
          <w:szCs w:val="24"/>
        </w:rPr>
        <w:t xml:space="preserve">Diploma "Ljubica Marić"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16" w:name="clan_9"/>
      <w:bookmarkEnd w:id="16"/>
      <w:r w:rsidRPr="00510E08">
        <w:rPr>
          <w:rFonts w:ascii="Arial" w:eastAsia="Times New Roman" w:hAnsi="Arial" w:cs="Arial"/>
          <w:b/>
          <w:bCs/>
          <w:sz w:val="24"/>
          <w:szCs w:val="24"/>
        </w:rPr>
        <w:t xml:space="preserve">Član 9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"Ljubica Marić" dodeljuje se učeniku osnovne muzičke škole za izuzetne rezultate iz obaveznog predmeta, odnosno izbornog programa u skladu sa propisanim planom i programom nastave i učenja ako učenik: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1) postigne najmanje vrlo dobar opšti uspeh i primerno vladanje na kraju svake školske godine;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2) postigne odličan uspeh iz odgovarajućeg obaveznog predmeta, odnosno "ističe se" iz izbornog programa na kraju svake školske godine;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3) u toku školovanja, iz odgovarajućeg obaveznog predmeta, odnosno izbornog programa dobije jednu od prve tri nagrade u skladu sa kalendarom takmičenja i smotri učenika osnovnih škola, odnosno u skladu sa katalogom standarda za rangiranje muzičkih i baletskih takmičenja u zemlji i inostranstvu iz oblasti muzičke i baletske umetnosti.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Izuzetno, u slučaju da takmičenje iz odgovarajućeg obaveznog predmeta, odnosno izbornog programa nije organizovano, diploma "Ljubica Marić" dodeljuje se učeniku koji pored uslova iz stava 1. tač. 1) i 2) ovog člana, ispolji i postigne potpunije i šire poznavanje sadržaja tog obaveznog predmeta i izbornog programa nego što je predviđeno planom i programom nastave i učenja.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17" w:name="clan_10"/>
      <w:bookmarkEnd w:id="17"/>
      <w:r w:rsidRPr="00510E08">
        <w:rPr>
          <w:rFonts w:ascii="Arial" w:eastAsia="Times New Roman" w:hAnsi="Arial" w:cs="Arial"/>
          <w:b/>
          <w:bCs/>
          <w:sz w:val="24"/>
          <w:szCs w:val="24"/>
        </w:rPr>
        <w:t xml:space="preserve">Član 10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lastRenderedPageBreak/>
        <w:t xml:space="preserve">Učeniku se može dodeliti više diploma "Ljubica Marić", pod uslovima utvrđenim ovim pravilnikom. </w:t>
      </w:r>
    </w:p>
    <w:p w:rsidR="00510E08" w:rsidRPr="00510E08" w:rsidRDefault="00510E08" w:rsidP="00510E08">
      <w:pPr>
        <w:spacing w:after="0" w:line="240" w:lineRule="auto"/>
        <w:jc w:val="center"/>
        <w:rPr>
          <w:rFonts w:ascii="Arial" w:eastAsia="Times New Roman" w:hAnsi="Arial" w:cs="Arial"/>
          <w:sz w:val="31"/>
          <w:szCs w:val="31"/>
        </w:rPr>
      </w:pPr>
      <w:bookmarkStart w:id="18" w:name="str_8"/>
      <w:bookmarkEnd w:id="18"/>
      <w:r w:rsidRPr="00510E08">
        <w:rPr>
          <w:rFonts w:ascii="Arial" w:eastAsia="Times New Roman" w:hAnsi="Arial" w:cs="Arial"/>
          <w:sz w:val="31"/>
          <w:szCs w:val="31"/>
        </w:rPr>
        <w:t xml:space="preserve">IV DIPLOME U OSNOVNOJ BALETSKOJ ŠKOLI </w:t>
      </w:r>
    </w:p>
    <w:p w:rsidR="00510E08" w:rsidRPr="00510E08" w:rsidRDefault="00510E08" w:rsidP="00510E08">
      <w:pPr>
        <w:spacing w:before="240" w:after="240" w:line="240" w:lineRule="auto"/>
        <w:jc w:val="center"/>
        <w:rPr>
          <w:rFonts w:ascii="Arial" w:eastAsia="Times New Roman" w:hAnsi="Arial" w:cs="Arial"/>
          <w:b/>
          <w:bCs/>
          <w:sz w:val="24"/>
          <w:szCs w:val="24"/>
        </w:rPr>
      </w:pPr>
      <w:bookmarkStart w:id="19" w:name="str_9"/>
      <w:bookmarkEnd w:id="19"/>
      <w:r w:rsidRPr="00510E08">
        <w:rPr>
          <w:rFonts w:ascii="Arial" w:eastAsia="Times New Roman" w:hAnsi="Arial" w:cs="Arial"/>
          <w:b/>
          <w:bCs/>
          <w:sz w:val="24"/>
          <w:szCs w:val="24"/>
        </w:rPr>
        <w:t xml:space="preserve">Diploma "Marija Maga Magazinović"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20" w:name="clan_11"/>
      <w:bookmarkEnd w:id="20"/>
      <w:r w:rsidRPr="00510E08">
        <w:rPr>
          <w:rFonts w:ascii="Arial" w:eastAsia="Times New Roman" w:hAnsi="Arial" w:cs="Arial"/>
          <w:b/>
          <w:bCs/>
          <w:sz w:val="24"/>
          <w:szCs w:val="24"/>
        </w:rPr>
        <w:t xml:space="preserve">Član 11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"Marija Maga Magazinović" dodeljuje se učeniku osnovne baletske škole: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1) ako na kraju svake školske godine u toku sticanja osnovnog muzičkog obrazovanja i vaspitanja postigne odličan opšti uspeh iz svih obaveznih predmeta, odnosno obaveznih predmeta i izbornih programa propisanih planom i programom nastave i učenja i primereno vladanje 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2) ako dobije najmanje jednu Diplomu "Dušanka Sifnios". </w:t>
      </w:r>
    </w:p>
    <w:p w:rsidR="00510E08" w:rsidRPr="00510E08" w:rsidRDefault="00510E08" w:rsidP="00510E08">
      <w:pPr>
        <w:spacing w:before="240" w:after="240" w:line="240" w:lineRule="auto"/>
        <w:jc w:val="center"/>
        <w:rPr>
          <w:rFonts w:ascii="Arial" w:eastAsia="Times New Roman" w:hAnsi="Arial" w:cs="Arial"/>
          <w:b/>
          <w:bCs/>
          <w:sz w:val="24"/>
          <w:szCs w:val="24"/>
        </w:rPr>
      </w:pPr>
      <w:bookmarkStart w:id="21" w:name="str_10"/>
      <w:bookmarkEnd w:id="21"/>
      <w:r w:rsidRPr="00510E08">
        <w:rPr>
          <w:rFonts w:ascii="Arial" w:eastAsia="Times New Roman" w:hAnsi="Arial" w:cs="Arial"/>
          <w:b/>
          <w:bCs/>
          <w:sz w:val="24"/>
          <w:szCs w:val="24"/>
        </w:rPr>
        <w:t xml:space="preserve">Diploma "Dušanka Sifnios"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22" w:name="clan_12"/>
      <w:bookmarkEnd w:id="22"/>
      <w:r w:rsidRPr="00510E08">
        <w:rPr>
          <w:rFonts w:ascii="Arial" w:eastAsia="Times New Roman" w:hAnsi="Arial" w:cs="Arial"/>
          <w:b/>
          <w:bCs/>
          <w:sz w:val="24"/>
          <w:szCs w:val="24"/>
        </w:rPr>
        <w:t xml:space="preserve">Član 12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"Dušanka Sifnios" dodeljuje se učeniku osnovne baletske škole za izuzetan uspeh iz obaveznog predmeta, odnosno izbornog programa, ako učenik: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1) postigne najmanje vrlo dobar opšti uspeh i primerno vladanje na kraju svake školske godine;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2) postigne odličan uspeh iz odgovarajućeg obaveznog predmeta, odnosno "ističe se" iz odgovarajućeg izbornog programa na kraju svake školske godine;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3) u toku školovanja, iz odgovarajućeg obaveznog predmeta, odnosno iz odgovarajućeg izbornog programa dobije jednu od prve tri nagrade u skladu sa kalendarom takmičenja i smotri učenika osnovnih škola, odnosno u skladu sa katalogom standarda za rangiranje muzičkih i baletskih takmičenja u zemlji i inostranstvu iz oblasti muzičke i baletske umetnosti.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Izuzetno, u slučaju da takmičenje iz odgovarajućeg obaveznog predmeta, odnosno izbornog programa nije organizovano, diploma "Dušanka Sifnios" dodeljuje se učeniku koji pored uslova iz stava 1. tač. 1) i 2) ovog člana, ispolji i postigne potpunije i šire poznavanje sadržaja tog predmeti i izbornog programa nego što je predviđeno planom i programom nastave i učenja.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23" w:name="clan_13"/>
      <w:bookmarkEnd w:id="23"/>
      <w:r w:rsidRPr="00510E08">
        <w:rPr>
          <w:rFonts w:ascii="Arial" w:eastAsia="Times New Roman" w:hAnsi="Arial" w:cs="Arial"/>
          <w:b/>
          <w:bCs/>
          <w:sz w:val="24"/>
          <w:szCs w:val="24"/>
        </w:rPr>
        <w:t xml:space="preserve">Član 13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Učeniku se može se dodeliti više diploma "Dušanka Sifnios" pod uslovima utvrđenim ovim pravilnikom. </w:t>
      </w:r>
    </w:p>
    <w:p w:rsidR="00510E08" w:rsidRPr="00510E08" w:rsidRDefault="00510E08" w:rsidP="00510E08">
      <w:pPr>
        <w:spacing w:after="0" w:line="240" w:lineRule="auto"/>
        <w:jc w:val="center"/>
        <w:rPr>
          <w:rFonts w:ascii="Arial" w:eastAsia="Times New Roman" w:hAnsi="Arial" w:cs="Arial"/>
          <w:sz w:val="31"/>
          <w:szCs w:val="31"/>
        </w:rPr>
      </w:pPr>
      <w:bookmarkStart w:id="24" w:name="str_11"/>
      <w:bookmarkEnd w:id="24"/>
      <w:r w:rsidRPr="00510E08">
        <w:rPr>
          <w:rFonts w:ascii="Arial" w:eastAsia="Times New Roman" w:hAnsi="Arial" w:cs="Arial"/>
          <w:sz w:val="31"/>
          <w:szCs w:val="31"/>
        </w:rPr>
        <w:t xml:space="preserve">V DODELA DIPLOME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25" w:name="clan_14"/>
      <w:bookmarkEnd w:id="25"/>
      <w:r w:rsidRPr="00510E08">
        <w:rPr>
          <w:rFonts w:ascii="Arial" w:eastAsia="Times New Roman" w:hAnsi="Arial" w:cs="Arial"/>
          <w:b/>
          <w:bCs/>
          <w:sz w:val="24"/>
          <w:szCs w:val="24"/>
        </w:rPr>
        <w:t xml:space="preserve">Član 14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lastRenderedPageBreak/>
        <w:t xml:space="preserve">Odeljenjski starešina, odnosno predmetni nastavnik predlaže učenika za dodelu diploma propisanih ovim pravilnikom na kraju osnovnog obrazovanja i vaspitanja.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Odeljenjsko veće utvrđuje da li učenik ispunjava uslove propisane ovim pravilnikom za dodeljivanje odgovarajuće diplome.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Nastavničko veće škole donosi odluku o dodeli diplome.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26" w:name="clan_15"/>
      <w:bookmarkEnd w:id="26"/>
      <w:r w:rsidRPr="00510E08">
        <w:rPr>
          <w:rFonts w:ascii="Arial" w:eastAsia="Times New Roman" w:hAnsi="Arial" w:cs="Arial"/>
          <w:b/>
          <w:bCs/>
          <w:sz w:val="24"/>
          <w:szCs w:val="24"/>
        </w:rPr>
        <w:t xml:space="preserve">Član 15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"Vuk Karadžić" izdaje se na obrascu broj 1, u obliku tabaka veličine 21 x 29 cm, sa propisanim tekstom i likom Vuka Karadžića na unutrašnjim stranama u višebojnoj štampi.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"Kornelije Stanković" izdaje se na obrascu broj 2, u obliku tabaka veličine 21 x 29 cm, sa propisanim tekstom i likom Kornelija Stankovića na unutrašnjim stranama u višebojnoj štampi.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"Marija Maga Magazinović" izdaje se na obrascu broj 3, u obliku tabaka veličine 21 x 29 cm, sa propisanim tekstom i likom Marije Magazinović na unutrašnjim stranama u višebojnoj štampi.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"Dositej Obradović" izdaje se na obrascu broj 4, u obliku tabaka, veličine 21 x 29 cm, sa propisanim tekstom i detaljem iz Miroslavljevog jevanđelja na unutrašnjim stranama u višebojnoj štampi.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"Ljubica Marić" izdaje se na obrascu broj 5, u obliku tabaka, veličine 21 x 29 cm, sa propisanim tekstom i likom Ljubice Marić na unutrašnjim stranama u višebojnoj štampi.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Diploma "Dušanka Sifnios" izdaje se na obrascu broj 6, u obliku tabaka, veličine 21 x 29 cm, sa propisanim tekstom i likom Dušanke Sifnios na unutrašnjim stranama u višebojnoj štampi.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Obrasci diploma iz st. 1-6. ovog člana odštampani su uz ovaj pravilnik i čine njegov sastavni deo. </w:t>
      </w:r>
    </w:p>
    <w:p w:rsidR="00510E08" w:rsidRPr="00510E08" w:rsidRDefault="00510E08" w:rsidP="00510E08">
      <w:pPr>
        <w:spacing w:after="0" w:line="240" w:lineRule="auto"/>
        <w:jc w:val="center"/>
        <w:rPr>
          <w:rFonts w:ascii="Arial" w:eastAsia="Times New Roman" w:hAnsi="Arial" w:cs="Arial"/>
          <w:sz w:val="31"/>
          <w:szCs w:val="31"/>
        </w:rPr>
      </w:pPr>
      <w:bookmarkStart w:id="27" w:name="str_12"/>
      <w:bookmarkEnd w:id="27"/>
      <w:r w:rsidRPr="00510E08">
        <w:rPr>
          <w:rFonts w:ascii="Arial" w:eastAsia="Times New Roman" w:hAnsi="Arial" w:cs="Arial"/>
          <w:sz w:val="31"/>
          <w:szCs w:val="31"/>
        </w:rPr>
        <w:t xml:space="preserve">VI ZAVRŠNE ODREDBE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28" w:name="clan_16"/>
      <w:bookmarkEnd w:id="28"/>
      <w:r w:rsidRPr="00510E08">
        <w:rPr>
          <w:rFonts w:ascii="Arial" w:eastAsia="Times New Roman" w:hAnsi="Arial" w:cs="Arial"/>
          <w:b/>
          <w:bCs/>
          <w:sz w:val="24"/>
          <w:szCs w:val="24"/>
        </w:rPr>
        <w:t xml:space="preserve">Član 16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Stupanjem na snagu ovog pravilnika prestaje da važi Pravilnik o diplomama za izuzetan uspeh učenika u osnovnoj školi ("Službeni glasnik RS", br. 37/93 i 42/93). </w:t>
      </w:r>
    </w:p>
    <w:p w:rsidR="00510E08" w:rsidRPr="00510E08" w:rsidRDefault="00510E08" w:rsidP="00510E08">
      <w:pPr>
        <w:spacing w:before="240" w:after="120" w:line="240" w:lineRule="auto"/>
        <w:jc w:val="center"/>
        <w:rPr>
          <w:rFonts w:ascii="Arial" w:eastAsia="Times New Roman" w:hAnsi="Arial" w:cs="Arial"/>
          <w:b/>
          <w:bCs/>
          <w:sz w:val="24"/>
          <w:szCs w:val="24"/>
        </w:rPr>
      </w:pPr>
      <w:bookmarkStart w:id="29" w:name="clan_17"/>
      <w:bookmarkEnd w:id="29"/>
      <w:r w:rsidRPr="00510E08">
        <w:rPr>
          <w:rFonts w:ascii="Arial" w:eastAsia="Times New Roman" w:hAnsi="Arial" w:cs="Arial"/>
          <w:b/>
          <w:bCs/>
          <w:sz w:val="24"/>
          <w:szCs w:val="24"/>
        </w:rPr>
        <w:t xml:space="preserve">Član 17 </w:t>
      </w:r>
    </w:p>
    <w:p w:rsidR="00510E08" w:rsidRPr="00510E08" w:rsidRDefault="00510E08" w:rsidP="00510E08">
      <w:pPr>
        <w:spacing w:before="100" w:beforeAutospacing="1" w:after="100" w:afterAutospacing="1" w:line="240" w:lineRule="auto"/>
        <w:rPr>
          <w:rFonts w:ascii="Arial" w:eastAsia="Times New Roman" w:hAnsi="Arial" w:cs="Arial"/>
        </w:rPr>
      </w:pPr>
      <w:r w:rsidRPr="00510E08">
        <w:rPr>
          <w:rFonts w:ascii="Arial" w:eastAsia="Times New Roman" w:hAnsi="Arial" w:cs="Arial"/>
        </w:rPr>
        <w:t xml:space="preserve">Ovaj pravilnik stupa na snagu osmog dana od dana objavljivanja u "Službenom glasniku Republike Srbije". </w:t>
      </w:r>
    </w:p>
    <w:p w:rsidR="004578DF" w:rsidRPr="00510E08" w:rsidRDefault="00510E08" w:rsidP="00510E08">
      <w:pPr>
        <w:spacing w:before="100" w:beforeAutospacing="1" w:after="100" w:afterAutospacing="1" w:line="240" w:lineRule="auto"/>
        <w:jc w:val="center"/>
        <w:rPr>
          <w:rFonts w:ascii="Arial" w:eastAsia="Times New Roman" w:hAnsi="Arial" w:cs="Arial"/>
          <w:b/>
          <w:bCs/>
        </w:rPr>
      </w:pPr>
      <w:r w:rsidRPr="00510E08">
        <w:rPr>
          <w:rFonts w:ascii="Arial" w:eastAsia="Times New Roman" w:hAnsi="Arial" w:cs="Arial"/>
          <w:b/>
          <w:bCs/>
        </w:rPr>
        <w:t xml:space="preserve">Obrasce 1-6, koji su sastavni deo ovog pravilnika, objavljene u "Sl. glasniku RS", br. 139/2022, možete pogledati </w:t>
      </w:r>
      <w:hyperlink r:id="rId5" w:tgtFrame="_blank" w:history="1">
        <w:r w:rsidRPr="00510E08">
          <w:rPr>
            <w:rFonts w:ascii="Arial" w:eastAsia="Times New Roman" w:hAnsi="Arial" w:cs="Arial"/>
            <w:b/>
            <w:bCs/>
            <w:color w:val="0000FF"/>
            <w:u w:val="single"/>
          </w:rPr>
          <w:t>OVDE</w:t>
        </w:r>
      </w:hyperlink>
    </w:p>
    <w:sectPr w:rsidR="004578DF" w:rsidRPr="00510E08" w:rsidSect="00457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08"/>
    <w:rsid w:val="00292DAB"/>
    <w:rsid w:val="003D176C"/>
    <w:rsid w:val="004578DF"/>
    <w:rsid w:val="0051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4">
    <w:name w:val="heading 4"/>
    <w:basedOn w:val="Normal"/>
    <w:link w:val="4Char"/>
    <w:uiPriority w:val="9"/>
    <w:qFormat/>
    <w:rsid w:val="00510E08"/>
    <w:pPr>
      <w:spacing w:after="0" w:line="240" w:lineRule="auto"/>
      <w:outlineLvl w:val="3"/>
    </w:pPr>
    <w:rPr>
      <w:rFonts w:ascii="Times New Roman" w:eastAsia="Times New Roman" w:hAnsi="Times New Roman" w:cs="Times New Roman"/>
      <w:b/>
      <w:bCs/>
      <w:sz w:val="24"/>
      <w:szCs w:val="24"/>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4Char">
    <w:name w:val="Наслов 4 Char"/>
    <w:basedOn w:val="a"/>
    <w:link w:val="4"/>
    <w:uiPriority w:val="9"/>
    <w:rsid w:val="00510E08"/>
    <w:rPr>
      <w:rFonts w:ascii="Times New Roman" w:eastAsia="Times New Roman" w:hAnsi="Times New Roman" w:cs="Times New Roman"/>
      <w:b/>
      <w:bCs/>
      <w:sz w:val="24"/>
      <w:szCs w:val="24"/>
    </w:rPr>
  </w:style>
  <w:style w:type="character" w:styleId="a2">
    <w:name w:val="Hyperlink"/>
    <w:basedOn w:val="a"/>
    <w:uiPriority w:val="99"/>
    <w:semiHidden/>
    <w:unhideWhenUsed/>
    <w:rsid w:val="00510E08"/>
    <w:rPr>
      <w:rFonts w:ascii="Arial" w:hAnsi="Arial" w:cs="Arial" w:hint="default"/>
      <w:strike w:val="0"/>
      <w:dstrike w:val="0"/>
      <w:color w:val="0000FF"/>
      <w:u w:val="single"/>
      <w:effect w:val="none"/>
    </w:rPr>
  </w:style>
  <w:style w:type="paragraph" w:customStyle="1" w:styleId="clan">
    <w:name w:val="clan"/>
    <w:basedOn w:val="Normal"/>
    <w:rsid w:val="00510E0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510E08"/>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510E08"/>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510E08"/>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rsid w:val="00510E08"/>
    <w:pPr>
      <w:spacing w:after="0" w:line="240" w:lineRule="auto"/>
    </w:pPr>
    <w:rPr>
      <w:rFonts w:ascii="Arial" w:eastAsia="Times New Roman" w:hAnsi="Arial" w:cs="Arial"/>
      <w:sz w:val="26"/>
      <w:szCs w:val="26"/>
    </w:rPr>
  </w:style>
  <w:style w:type="paragraph" w:customStyle="1" w:styleId="wyq060---pododeljak">
    <w:name w:val="wyq060---pododeljak"/>
    <w:basedOn w:val="Normal"/>
    <w:rsid w:val="00510E08"/>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510E08"/>
    <w:pPr>
      <w:spacing w:before="240" w:after="240" w:line="240" w:lineRule="auto"/>
      <w:jc w:val="center"/>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4">
    <w:name w:val="heading 4"/>
    <w:basedOn w:val="Normal"/>
    <w:link w:val="4Char"/>
    <w:uiPriority w:val="9"/>
    <w:qFormat/>
    <w:rsid w:val="00510E08"/>
    <w:pPr>
      <w:spacing w:after="0" w:line="240" w:lineRule="auto"/>
      <w:outlineLvl w:val="3"/>
    </w:pPr>
    <w:rPr>
      <w:rFonts w:ascii="Times New Roman" w:eastAsia="Times New Roman" w:hAnsi="Times New Roman" w:cs="Times New Roman"/>
      <w:b/>
      <w:bCs/>
      <w:sz w:val="24"/>
      <w:szCs w:val="24"/>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4Char">
    <w:name w:val="Наслов 4 Char"/>
    <w:basedOn w:val="a"/>
    <w:link w:val="4"/>
    <w:uiPriority w:val="9"/>
    <w:rsid w:val="00510E08"/>
    <w:rPr>
      <w:rFonts w:ascii="Times New Roman" w:eastAsia="Times New Roman" w:hAnsi="Times New Roman" w:cs="Times New Roman"/>
      <w:b/>
      <w:bCs/>
      <w:sz w:val="24"/>
      <w:szCs w:val="24"/>
    </w:rPr>
  </w:style>
  <w:style w:type="character" w:styleId="a2">
    <w:name w:val="Hyperlink"/>
    <w:basedOn w:val="a"/>
    <w:uiPriority w:val="99"/>
    <w:semiHidden/>
    <w:unhideWhenUsed/>
    <w:rsid w:val="00510E08"/>
    <w:rPr>
      <w:rFonts w:ascii="Arial" w:hAnsi="Arial" w:cs="Arial" w:hint="default"/>
      <w:strike w:val="0"/>
      <w:dstrike w:val="0"/>
      <w:color w:val="0000FF"/>
      <w:u w:val="single"/>
      <w:effect w:val="none"/>
    </w:rPr>
  </w:style>
  <w:style w:type="paragraph" w:customStyle="1" w:styleId="clan">
    <w:name w:val="clan"/>
    <w:basedOn w:val="Normal"/>
    <w:rsid w:val="00510E0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510E08"/>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510E08"/>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510E08"/>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rsid w:val="00510E08"/>
    <w:pPr>
      <w:spacing w:after="0" w:line="240" w:lineRule="auto"/>
    </w:pPr>
    <w:rPr>
      <w:rFonts w:ascii="Arial" w:eastAsia="Times New Roman" w:hAnsi="Arial" w:cs="Arial"/>
      <w:sz w:val="26"/>
      <w:szCs w:val="26"/>
    </w:rPr>
  </w:style>
  <w:style w:type="paragraph" w:customStyle="1" w:styleId="wyq060---pododeljak">
    <w:name w:val="wyq060---pododeljak"/>
    <w:basedOn w:val="Normal"/>
    <w:rsid w:val="00510E08"/>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510E08"/>
    <w:pPr>
      <w:spacing w:before="240" w:after="240"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propisi.com/dokumenti/SG_139_2022_03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8140</Characters>
  <Application>Microsoft Office Word</Application>
  <DocSecurity>0</DocSecurity>
  <Lines>67</Lines>
  <Paragraphs>19</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Z Ljujic 1</dc:creator>
  <cp:lastModifiedBy>Dragan Smiljanic</cp:lastModifiedBy>
  <cp:revision>2</cp:revision>
  <dcterms:created xsi:type="dcterms:W3CDTF">2022-12-25T20:57:00Z</dcterms:created>
  <dcterms:modified xsi:type="dcterms:W3CDTF">2022-12-25T20:57:00Z</dcterms:modified>
</cp:coreProperties>
</file>