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Layout w:type="fixed"/>
        <w:tblLook w:val="0400" w:firstRow="0" w:lastRow="0" w:firstColumn="0" w:lastColumn="0" w:noHBand="0" w:noVBand="1"/>
      </w:tblPr>
      <w:tblGrid>
        <w:gridCol w:w="9579"/>
      </w:tblGrid>
      <w:tr w:rsidR="004F2FCB" w:rsidRPr="0021117F" w:rsidTr="008814D7">
        <w:trPr>
          <w:cantSplit/>
          <w:trHeight w:val="270"/>
          <w:tblHeader/>
        </w:trPr>
        <w:tc>
          <w:tcPr>
            <w:tcW w:w="95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Default="004F2FCB" w:rsidP="004F2FCB">
            <w:pPr>
              <w:pStyle w:val="Heading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47912666"/>
            <w:proofErr w:type="gramStart"/>
            <w:r w:rsidRPr="009A76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алендар образовно – васпитног рада школске 2023/2024.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  <w:bookmarkEnd w:id="0"/>
          </w:p>
          <w:p w:rsidR="004F2FCB" w:rsidRPr="004F2FCB" w:rsidRDefault="004F2FCB" w:rsidP="004F2FCB">
            <w:pPr>
              <w:pStyle w:val="Normal1"/>
            </w:pPr>
            <w:bookmarkStart w:id="1" w:name="_GoBack"/>
            <w:bookmarkEnd w:id="1"/>
          </w:p>
        </w:tc>
      </w:tr>
      <w:tr w:rsidR="004F2FCB" w:rsidTr="008814D7">
        <w:trPr>
          <w:cantSplit/>
          <w:trHeight w:val="25"/>
          <w:tblHeader/>
        </w:trPr>
        <w:tc>
          <w:tcPr>
            <w:tcW w:w="9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Default="004F2FCB" w:rsidP="008814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F2FCB" w:rsidRDefault="004F2FCB" w:rsidP="004F2FC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8" w:type="dxa"/>
        <w:tblLayout w:type="fixed"/>
        <w:tblLook w:val="0400" w:firstRow="0" w:lastRow="0" w:firstColumn="0" w:lastColumn="0" w:noHBand="0" w:noVBand="1"/>
      </w:tblPr>
      <w:tblGrid>
        <w:gridCol w:w="2283"/>
        <w:gridCol w:w="7275"/>
      </w:tblGrid>
      <w:tr w:rsidR="004F2FCB" w:rsidRPr="004F2FCB" w:rsidTr="008814D7">
        <w:trPr>
          <w:cantSplit/>
          <w:trHeight w:val="209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2FCB">
              <w:rPr>
                <w:rFonts w:ascii="Times New Roman" w:hAnsi="Times New Roman" w:cs="Times New Roman"/>
                <w:color w:val="000000"/>
                <w:lang w:val="ru-RU"/>
              </w:rPr>
              <w:t xml:space="preserve">1. септембра 2023. 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-ПОЧЕТАК НАСТАВНЕ ГОДИНЕ</w:t>
            </w:r>
          </w:p>
        </w:tc>
      </w:tr>
      <w:tr w:rsidR="004F2FCB" w:rsidRPr="004F2FCB" w:rsidTr="008814D7">
        <w:trPr>
          <w:cantSplit/>
          <w:trHeight w:val="267"/>
          <w:tblHeader/>
        </w:trPr>
        <w:tc>
          <w:tcPr>
            <w:tcW w:w="228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02. –08.10.2023.</w:t>
            </w:r>
          </w:p>
        </w:tc>
        <w:tc>
          <w:tcPr>
            <w:tcW w:w="727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</w:rPr>
              <w:t>обележавање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Дечје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недеље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КАШ</w:t>
            </w:r>
          </w:p>
        </w:tc>
      </w:tr>
      <w:tr w:rsidR="004F2FCB" w:rsidRPr="004F2FCB" w:rsidTr="008814D7">
        <w:trPr>
          <w:cantSplit/>
          <w:trHeight w:val="267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hAnsi="Times New Roman" w:cs="Times New Roman"/>
                <w:color w:val="000000"/>
                <w:lang w:val="ru-RU"/>
              </w:rPr>
              <w:t>21.10.2023.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сећања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српске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жртве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  -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св.рат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наставни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</w:p>
        </w:tc>
      </w:tr>
      <w:tr w:rsidR="004F2FCB" w:rsidRPr="004F2FCB" w:rsidTr="008814D7">
        <w:trPr>
          <w:cantSplit/>
          <w:trHeight w:val="254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04. 11. 2023.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-ЗАВРШЕТАК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Pr="004F2FCB">
              <w:rPr>
                <w:rFonts w:ascii="Times New Roman" w:eastAsia="Times New Roman" w:hAnsi="Times New Roman" w:cs="Times New Roman"/>
              </w:rPr>
              <w:t>КЛАСИФИКАЦИОНОГ ПЕРИОДА</w:t>
            </w:r>
          </w:p>
        </w:tc>
      </w:tr>
      <w:tr w:rsidR="004F2FCB" w:rsidRPr="004F2FCB" w:rsidTr="008814D7">
        <w:trPr>
          <w:cantSplit/>
          <w:trHeight w:val="254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07.11.2023.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усклађивања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броја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наставних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часови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распореду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четвртка</w:t>
            </w:r>
            <w:proofErr w:type="spellEnd"/>
          </w:p>
        </w:tc>
      </w:tr>
      <w:tr w:rsidR="004F2FCB" w:rsidRPr="004F2FCB" w:rsidTr="008814D7">
        <w:trPr>
          <w:cantSplit/>
          <w:trHeight w:val="254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hAnsi="Times New Roman" w:cs="Times New Roman"/>
                <w:color w:val="000000"/>
                <w:lang w:val="ru-RU"/>
              </w:rPr>
              <w:t>8. 11. 2023.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просветних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радника</w:t>
            </w:r>
            <w:proofErr w:type="spellEnd"/>
          </w:p>
        </w:tc>
      </w:tr>
      <w:tr w:rsidR="004F2FCB" w:rsidRPr="004F2FCB" w:rsidTr="008814D7">
        <w:trPr>
          <w:cantSplit/>
          <w:trHeight w:val="267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8.11</w:t>
            </w:r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4F2FCB">
              <w:rPr>
                <w:rFonts w:ascii="Times New Roman" w:eastAsia="Times New Roman" w:hAnsi="Times New Roman" w:cs="Times New Roman"/>
              </w:rPr>
              <w:t xml:space="preserve"> 10.11.2023.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-ЈЕСЕЊИ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распуст</w:t>
            </w:r>
            <w:proofErr w:type="spellEnd"/>
          </w:p>
        </w:tc>
      </w:tr>
      <w:tr w:rsidR="004F2FCB" w:rsidRPr="004F2FCB" w:rsidTr="008814D7">
        <w:trPr>
          <w:cantSplit/>
          <w:trHeight w:val="290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29. 12. 2023.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-ЗАВРШЕТАК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r w:rsidRPr="004F2FCB">
              <w:rPr>
                <w:rFonts w:ascii="Times New Roman" w:eastAsia="Times New Roman" w:hAnsi="Times New Roman" w:cs="Times New Roman"/>
              </w:rPr>
              <w:t>КЛАСИФИКАЦИОНОГ ПЕРИОДА</w:t>
            </w:r>
          </w:p>
        </w:tc>
      </w:tr>
      <w:tr w:rsidR="004F2FCB" w:rsidRPr="004F2FCB" w:rsidTr="008814D7">
        <w:trPr>
          <w:cantSplit/>
          <w:trHeight w:val="290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3.1.-19.1.2024.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ЗИМСКИ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распуст</w:t>
            </w:r>
            <w:proofErr w:type="spellEnd"/>
          </w:p>
        </w:tc>
      </w:tr>
      <w:tr w:rsidR="004F2FCB" w:rsidRPr="004F2FCB" w:rsidTr="008814D7">
        <w:trPr>
          <w:cantSplit/>
          <w:trHeight w:val="270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22.01. 2024.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-ПОЧЕТАК ДРУГОГ ПОЛУГОДИШТА </w:t>
            </w:r>
          </w:p>
        </w:tc>
      </w:tr>
      <w:tr w:rsidR="004F2FCB" w:rsidRPr="004F2FCB" w:rsidTr="008814D7">
        <w:trPr>
          <w:cantSplit/>
          <w:trHeight w:val="293"/>
          <w:tblHeader/>
        </w:trPr>
        <w:tc>
          <w:tcPr>
            <w:tcW w:w="228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27.01.2024</w:t>
            </w:r>
            <w:r w:rsidRPr="004F2F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7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</w:rPr>
              <w:t>обележавање</w:t>
            </w:r>
            <w:r w:rsidRPr="004F2FCB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духовности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Свети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Сава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радни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</w:p>
        </w:tc>
      </w:tr>
      <w:tr w:rsidR="004F2FCB" w:rsidRPr="004F2FCB" w:rsidTr="008814D7">
        <w:trPr>
          <w:cantSplit/>
          <w:trHeight w:val="284"/>
          <w:tblHeader/>
        </w:trPr>
        <w:tc>
          <w:tcPr>
            <w:tcW w:w="228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 15, 16. </w:t>
            </w:r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F2FCB">
              <w:rPr>
                <w:rFonts w:ascii="Times New Roman" w:eastAsia="Times New Roman" w:hAnsi="Times New Roman" w:cs="Times New Roman"/>
              </w:rPr>
              <w:t xml:space="preserve"> 17.02.2024.</w:t>
            </w:r>
          </w:p>
        </w:tc>
        <w:tc>
          <w:tcPr>
            <w:tcW w:w="727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државни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празник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државности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нерадни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дани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фебруар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школско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такмичење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појединих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предмета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21.2.2024.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Међународни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матерњег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такмичења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</w:p>
        </w:tc>
      </w:tr>
      <w:tr w:rsidR="004F2FCB" w:rsidRPr="004F2FCB" w:rsidTr="008814D7">
        <w:trPr>
          <w:cantSplit/>
          <w:trHeight w:val="33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21.03. 2024.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обележавање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Светског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дана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поезије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Тим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КАШ</w:t>
            </w:r>
          </w:p>
        </w:tc>
      </w:tr>
      <w:tr w:rsidR="004F2FCB" w:rsidRPr="004F2FCB" w:rsidTr="008814D7">
        <w:trPr>
          <w:cantSplit/>
          <w:trHeight w:val="21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22.03. 2024.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Међународни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вода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наставни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еколошка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секција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4F2FCB" w:rsidRPr="004F2FCB" w:rsidTr="008814D7">
        <w:trPr>
          <w:cantSplit/>
          <w:trHeight w:val="210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22, 23.03.2024.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полагање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пробног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испита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VIII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субота</w:t>
            </w:r>
            <w:proofErr w:type="spellEnd"/>
          </w:p>
        </w:tc>
      </w:tr>
      <w:tr w:rsidR="004F2FCB" w:rsidRPr="004F2FCB" w:rsidTr="008814D7">
        <w:trPr>
          <w:cantSplit/>
          <w:trHeight w:val="210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30.03.2024.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-ЗАВРШЕТАК 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III </w:t>
            </w:r>
            <w:r w:rsidRPr="004F2FCB">
              <w:rPr>
                <w:rFonts w:ascii="Times New Roman" w:eastAsia="Times New Roman" w:hAnsi="Times New Roman" w:cs="Times New Roman"/>
              </w:rPr>
              <w:t>КЛАСИФИКАЦИОНОГ ПЕРИОДА</w:t>
            </w:r>
          </w:p>
        </w:tc>
      </w:tr>
      <w:tr w:rsidR="004F2FCB" w:rsidRPr="004F2FCB" w:rsidTr="008814D7">
        <w:trPr>
          <w:cantSplit/>
          <w:trHeight w:val="281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29.04. - 06.05. 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-ПРОЛЕЋНИ РАСПУСТ </w:t>
            </w:r>
          </w:p>
        </w:tc>
      </w:tr>
      <w:tr w:rsidR="004F2FCB" w:rsidRPr="004F2FCB" w:rsidTr="008814D7">
        <w:trPr>
          <w:cantSplit/>
          <w:trHeight w:val="300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22.04.2024.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сећања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жртве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Холокауста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геноцида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>.../</w:t>
            </w:r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април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учешће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окружном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такмичењу</w:t>
            </w:r>
            <w:proofErr w:type="spellEnd"/>
          </w:p>
        </w:tc>
      </w:tr>
      <w:tr w:rsidR="004F2FCB" w:rsidRPr="004F2FCB" w:rsidTr="008814D7">
        <w:trPr>
          <w:cantSplit/>
          <w:trHeight w:val="24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23.04. 2024.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обележавање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Светског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дана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књиге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Тим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КАШ</w:t>
            </w:r>
          </w:p>
        </w:tc>
      </w:tr>
      <w:tr w:rsidR="004F2FCB" w:rsidRPr="004F2FCB" w:rsidTr="008814D7">
        <w:trPr>
          <w:cantSplit/>
          <w:trHeight w:val="24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24.04.2024.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-„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Еколошки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караван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“ –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наставни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еколошка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секција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</w:tr>
      <w:tr w:rsidR="004F2FCB" w:rsidRPr="004F2FCB" w:rsidTr="008814D7">
        <w:trPr>
          <w:cantSplit/>
          <w:trHeight w:val="24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09.05.2024.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победе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наставни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мај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 xml:space="preserve">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учешће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републичком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такмичењу</w:t>
            </w:r>
            <w:proofErr w:type="spellEnd"/>
          </w:p>
        </w:tc>
      </w:tr>
      <w:tr w:rsidR="004F2FCB" w:rsidRPr="004F2FCB" w:rsidTr="008814D7">
        <w:trPr>
          <w:cantSplit/>
          <w:trHeight w:val="24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мај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спортске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такмичења</w:t>
            </w:r>
            <w:proofErr w:type="spellEnd"/>
          </w:p>
        </w:tc>
      </w:tr>
      <w:tr w:rsidR="004F2FCB" w:rsidRPr="004F2FCB" w:rsidTr="008814D7">
        <w:trPr>
          <w:cantSplit/>
          <w:trHeight w:val="240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24. 05. 2024.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</w:rPr>
              <w:t>обележавање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словенске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писмености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КАШ</w:t>
            </w:r>
          </w:p>
        </w:tc>
      </w:tr>
      <w:tr w:rsidR="004F2FCB" w:rsidRPr="004F2FCB" w:rsidTr="008814D7">
        <w:trPr>
          <w:cantSplit/>
          <w:trHeight w:val="285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31.05. 2024.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</w:rPr>
              <w:t>обележавање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Међун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борбе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против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пушења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>/ ВТ</w:t>
            </w:r>
          </w:p>
        </w:tc>
      </w:tr>
      <w:tr w:rsidR="004F2FCB" w:rsidRPr="004F2FCB" w:rsidTr="008814D7">
        <w:trPr>
          <w:cantSplit/>
          <w:trHeight w:val="292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31.05. 2024.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-ЗАВРШЕТАК НАСТАВНЕ ГОДИНЕ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VIII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разред</w:t>
            </w:r>
            <w:proofErr w:type="spellEnd"/>
          </w:p>
        </w:tc>
      </w:tr>
      <w:tr w:rsidR="004F2FCB" w:rsidRPr="004F2FCB" w:rsidTr="008814D7">
        <w:trPr>
          <w:cantSplit/>
          <w:trHeight w:val="252"/>
          <w:tblHeader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јун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припремна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настава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полагање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завршног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испита</w:t>
            </w:r>
            <w:proofErr w:type="spellEnd"/>
          </w:p>
        </w:tc>
      </w:tr>
      <w:tr w:rsidR="004F2FCB" w:rsidRPr="004F2FCB" w:rsidTr="008814D7">
        <w:trPr>
          <w:cantSplit/>
          <w:trHeight w:val="252"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јун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матурска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прослава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ученике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осмог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јун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oдлазак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савезно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такмичење</w:t>
            </w:r>
            <w:proofErr w:type="spellEnd"/>
          </w:p>
        </w:tc>
      </w:tr>
      <w:tr w:rsidR="004F2FCB" w:rsidRPr="004F2FCB" w:rsidTr="008814D7">
        <w:trPr>
          <w:cantSplit/>
          <w:trHeight w:val="248"/>
          <w:tblHeader/>
        </w:trPr>
        <w:tc>
          <w:tcPr>
            <w:tcW w:w="228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14.06. 2024.</w:t>
            </w:r>
          </w:p>
        </w:tc>
        <w:tc>
          <w:tcPr>
            <w:tcW w:w="727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-ЗАВРШЕТАК НАСТАВНЕ ГОДИНЕ 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>I</w:t>
            </w:r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>VII</w:t>
            </w:r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4F2FCB" w:rsidRPr="004F2FCB" w:rsidTr="008814D7">
        <w:trPr>
          <w:cantSplit/>
          <w:trHeight w:val="300"/>
          <w:tblHeader/>
        </w:trPr>
        <w:tc>
          <w:tcPr>
            <w:tcW w:w="228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 xml:space="preserve">17, 18. </w:t>
            </w:r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F2FCB">
              <w:rPr>
                <w:rFonts w:ascii="Times New Roman" w:eastAsia="Times New Roman" w:hAnsi="Times New Roman" w:cs="Times New Roman"/>
              </w:rPr>
              <w:t xml:space="preserve"> 19.06. 2024.</w:t>
            </w:r>
          </w:p>
        </w:tc>
        <w:tc>
          <w:tcPr>
            <w:tcW w:w="727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полагање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завршног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испита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ученике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VIII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>28.06. 2024.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Видовдан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спомен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Косовску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битку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радни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дан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17.06. </w:t>
            </w: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30.08. 2024.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-ЛЕТЊИ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распуст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ученике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од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7.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разреда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ЗИ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30.08. 2024.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-ЛЕТЊИ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распуст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ученике</w:t>
            </w:r>
            <w:proofErr w:type="spellEnd"/>
            <w:proofErr w:type="gramStart"/>
            <w:r w:rsidRPr="004F2FCB">
              <w:rPr>
                <w:rFonts w:ascii="Times New Roman" w:eastAsia="Times New Roman" w:hAnsi="Times New Roman" w:cs="Times New Roman"/>
                <w:b/>
              </w:rPr>
              <w:t>  8</w:t>
            </w:r>
            <w:proofErr w:type="gramEnd"/>
            <w:r w:rsidRPr="004F2FC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b/>
              </w:rPr>
              <w:t>разреда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припремна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настава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полагање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поправних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испита</w:t>
            </w:r>
            <w:proofErr w:type="spellEnd"/>
          </w:p>
        </w:tc>
      </w:tr>
      <w:tr w:rsidR="004F2FCB" w:rsidRPr="004F2FCB" w:rsidTr="008814D7">
        <w:trPr>
          <w:cantSplit/>
          <w:tblHeader/>
        </w:trPr>
        <w:tc>
          <w:tcPr>
            <w:tcW w:w="22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F2FCB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  <w:proofErr w:type="gramEnd"/>
            <w:r w:rsidRPr="004F2FCB">
              <w:rPr>
                <w:rFonts w:ascii="Times New Roman" w:eastAsia="Times New Roman" w:hAnsi="Times New Roman" w:cs="Times New Roman"/>
              </w:rPr>
              <w:t>, 2024.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CB" w:rsidRPr="004F2FCB" w:rsidRDefault="004F2FCB" w:rsidP="004F2FCB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FC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F2FCB">
              <w:rPr>
                <w:rFonts w:ascii="Times New Roman" w:eastAsia="Times New Roman" w:hAnsi="Times New Roman" w:cs="Times New Roman"/>
                <w:i/>
              </w:rPr>
              <w:t>припрема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пријем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првака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школу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 w:rsidRPr="004F2F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FCB">
              <w:rPr>
                <w:rFonts w:ascii="Times New Roman" w:eastAsia="Times New Roman" w:hAnsi="Times New Roman" w:cs="Times New Roman"/>
              </w:rPr>
              <w:t>за</w:t>
            </w:r>
            <w:r w:rsidRPr="004F2FCB">
              <w:rPr>
                <w:rFonts w:ascii="Times New Roman" w:eastAsia="Times New Roman" w:hAnsi="Times New Roman" w:cs="Times New Roman"/>
                <w:b/>
              </w:rPr>
              <w:t>КАШ</w:t>
            </w:r>
            <w:proofErr w:type="spellEnd"/>
          </w:p>
        </w:tc>
      </w:tr>
    </w:tbl>
    <w:p w:rsidR="004F2FCB" w:rsidRDefault="004F2FCB" w:rsidP="004F2FCB">
      <w:pPr>
        <w:pStyle w:val="Normal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DFA" w:rsidRDefault="00283DFA"/>
    <w:sectPr w:rsidR="00283DFA" w:rsidSect="004F2FC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CB"/>
    <w:rsid w:val="00283DFA"/>
    <w:rsid w:val="004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CB"/>
  </w:style>
  <w:style w:type="paragraph" w:styleId="Heading2">
    <w:name w:val="heading 2"/>
    <w:basedOn w:val="Normal1"/>
    <w:next w:val="Normal1"/>
    <w:link w:val="Heading2Char"/>
    <w:uiPriority w:val="1"/>
    <w:qFormat/>
    <w:rsid w:val="004F2FCB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2FCB"/>
    <w:rPr>
      <w:rFonts w:ascii="Calibri" w:eastAsia="Calibri" w:hAnsi="Calibri" w:cs="Calibri"/>
      <w:b/>
      <w:sz w:val="36"/>
      <w:szCs w:val="36"/>
    </w:rPr>
  </w:style>
  <w:style w:type="paragraph" w:customStyle="1" w:styleId="Normal1">
    <w:name w:val="Normal1"/>
    <w:rsid w:val="004F2FC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CB"/>
  </w:style>
  <w:style w:type="paragraph" w:styleId="Heading2">
    <w:name w:val="heading 2"/>
    <w:basedOn w:val="Normal1"/>
    <w:next w:val="Normal1"/>
    <w:link w:val="Heading2Char"/>
    <w:uiPriority w:val="1"/>
    <w:qFormat/>
    <w:rsid w:val="004F2FCB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2FCB"/>
    <w:rPr>
      <w:rFonts w:ascii="Calibri" w:eastAsia="Calibri" w:hAnsi="Calibri" w:cs="Calibri"/>
      <w:b/>
      <w:sz w:val="36"/>
      <w:szCs w:val="36"/>
    </w:rPr>
  </w:style>
  <w:style w:type="paragraph" w:customStyle="1" w:styleId="Normal1">
    <w:name w:val="Normal1"/>
    <w:rsid w:val="004F2F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2023-11-02T08:42:00Z</dcterms:created>
  <dcterms:modified xsi:type="dcterms:W3CDTF">2023-11-02T08:43:00Z</dcterms:modified>
</cp:coreProperties>
</file>